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E6E4E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3245"/>
        <w:gridCol w:w="2370"/>
        <w:gridCol w:w="2225"/>
        <w:gridCol w:w="1130"/>
        <w:gridCol w:w="1561"/>
        <w:gridCol w:w="3224"/>
      </w:tblGrid>
      <w:tr w:rsidR="00534F7D" w:rsidRPr="007E6C6A" w:rsidTr="00A27339">
        <w:trPr>
          <w:trHeight w:val="1035"/>
          <w:jc w:val="center"/>
        </w:trPr>
        <w:tc>
          <w:tcPr>
            <w:tcW w:w="276" w:type="pct"/>
            <w:vMerge w:val="restart"/>
            <w:vAlign w:val="center"/>
          </w:tcPr>
          <w:p w:rsidR="00534F7D" w:rsidRPr="00ED39CB" w:rsidRDefault="00534F7D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D39C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114" w:type="pct"/>
            <w:vMerge w:val="restart"/>
            <w:vAlign w:val="center"/>
            <w:hideMark/>
          </w:tcPr>
          <w:p w:rsidR="00534F7D" w:rsidRPr="00ED39CB" w:rsidRDefault="00534F7D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D39C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Наименование товара</w:t>
            </w:r>
          </w:p>
        </w:tc>
        <w:tc>
          <w:tcPr>
            <w:tcW w:w="1578" w:type="pct"/>
            <w:gridSpan w:val="2"/>
            <w:vAlign w:val="center"/>
            <w:hideMark/>
          </w:tcPr>
          <w:p w:rsidR="00534F7D" w:rsidRPr="00ED39CB" w:rsidRDefault="00534F7D" w:rsidP="00262366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D39CB">
              <w:rPr>
                <w:rFonts w:ascii="Times New Roman" w:eastAsia="Times New Roman" w:hAnsi="Times New Roman"/>
                <w:b/>
                <w:bCs/>
                <w:color w:val="101010"/>
                <w:sz w:val="18"/>
                <w:szCs w:val="18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534F7D" w:rsidRPr="00ED39CB" w:rsidRDefault="00534F7D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101010"/>
                <w:sz w:val="18"/>
                <w:szCs w:val="18"/>
                <w:shd w:val="clear" w:color="auto" w:fill="FFFFFF"/>
                <w:lang w:eastAsia="ru-RU"/>
              </w:rPr>
            </w:pPr>
          </w:p>
        </w:tc>
        <w:tc>
          <w:tcPr>
            <w:tcW w:w="388" w:type="pct"/>
            <w:vMerge w:val="restart"/>
            <w:vAlign w:val="center"/>
          </w:tcPr>
          <w:p w:rsidR="00534F7D" w:rsidRPr="00ED39CB" w:rsidRDefault="00534F7D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D39C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Ед. измерения товара</w:t>
            </w:r>
          </w:p>
        </w:tc>
        <w:tc>
          <w:tcPr>
            <w:tcW w:w="536" w:type="pct"/>
            <w:vMerge w:val="restart"/>
            <w:vAlign w:val="center"/>
          </w:tcPr>
          <w:p w:rsidR="00534F7D" w:rsidRPr="00ED39CB" w:rsidRDefault="00534F7D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D39C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Количество товара</w:t>
            </w:r>
          </w:p>
        </w:tc>
        <w:tc>
          <w:tcPr>
            <w:tcW w:w="11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F7D" w:rsidRPr="00ED39CB" w:rsidRDefault="00534F7D" w:rsidP="00262366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39C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Страна происхождения </w:t>
            </w:r>
            <w:r w:rsidRPr="00ED39CB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товара (</w:t>
            </w:r>
            <w:r w:rsidRPr="00ED39C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534F7D" w:rsidRPr="007E6C6A" w:rsidTr="00A27339">
        <w:trPr>
          <w:trHeight w:val="1035"/>
          <w:jc w:val="center"/>
        </w:trPr>
        <w:tc>
          <w:tcPr>
            <w:tcW w:w="276" w:type="pct"/>
            <w:vMerge/>
            <w:vAlign w:val="center"/>
          </w:tcPr>
          <w:p w:rsidR="00534F7D" w:rsidRPr="00ED39CB" w:rsidRDefault="00534F7D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pct"/>
            <w:vMerge/>
            <w:vAlign w:val="center"/>
          </w:tcPr>
          <w:p w:rsidR="00534F7D" w:rsidRPr="00ED39CB" w:rsidRDefault="00534F7D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14" w:type="pct"/>
            <w:vAlign w:val="center"/>
          </w:tcPr>
          <w:p w:rsidR="00534F7D" w:rsidRPr="00ED39CB" w:rsidRDefault="00534F7D" w:rsidP="00262366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101010"/>
                <w:sz w:val="18"/>
                <w:szCs w:val="18"/>
                <w:shd w:val="clear" w:color="auto" w:fill="FFFFFF"/>
                <w:lang w:eastAsia="ru-RU"/>
              </w:rPr>
            </w:pPr>
            <w:r w:rsidRPr="00ED39CB">
              <w:rPr>
                <w:rFonts w:ascii="Times New Roman" w:eastAsia="Times New Roman" w:hAnsi="Times New Roman"/>
                <w:b/>
                <w:bCs/>
                <w:color w:val="101010"/>
                <w:sz w:val="18"/>
                <w:szCs w:val="18"/>
                <w:shd w:val="clear" w:color="auto" w:fill="FFFFFF"/>
                <w:lang w:eastAsia="ru-RU"/>
              </w:rPr>
              <w:t xml:space="preserve">Наименование </w:t>
            </w:r>
            <w:r w:rsidRPr="00ED39CB">
              <w:rPr>
                <w:rFonts w:ascii="Times New Roman" w:eastAsia="Times New Roman" w:hAnsi="Times New Roman" w:hint="eastAsia"/>
                <w:b/>
                <w:bCs/>
                <w:color w:val="101010"/>
                <w:sz w:val="18"/>
                <w:szCs w:val="18"/>
                <w:shd w:val="clear" w:color="auto" w:fill="FFFFFF"/>
                <w:lang w:eastAsia="ru-RU"/>
              </w:rPr>
              <w:t>характеристики</w:t>
            </w:r>
          </w:p>
        </w:tc>
        <w:tc>
          <w:tcPr>
            <w:tcW w:w="764" w:type="pct"/>
            <w:vAlign w:val="center"/>
          </w:tcPr>
          <w:p w:rsidR="00534F7D" w:rsidRPr="00ED39CB" w:rsidRDefault="00534F7D" w:rsidP="00262366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101010"/>
                <w:sz w:val="18"/>
                <w:szCs w:val="18"/>
                <w:shd w:val="clear" w:color="auto" w:fill="FFFFFF"/>
                <w:lang w:eastAsia="ru-RU"/>
              </w:rPr>
            </w:pPr>
            <w:r w:rsidRPr="00ED39CB">
              <w:rPr>
                <w:rFonts w:ascii="Times New Roman" w:eastAsia="Times New Roman" w:hAnsi="Times New Roman"/>
                <w:b/>
                <w:bCs/>
                <w:color w:val="101010"/>
                <w:sz w:val="18"/>
                <w:szCs w:val="18"/>
                <w:shd w:val="clear" w:color="auto" w:fill="FFFFFF"/>
                <w:lang w:eastAsia="ru-RU"/>
              </w:rPr>
              <w:t xml:space="preserve">Значение </w:t>
            </w:r>
            <w:r w:rsidRPr="00ED39CB">
              <w:rPr>
                <w:rFonts w:ascii="Times New Roman" w:eastAsia="Times New Roman" w:hAnsi="Times New Roman" w:hint="eastAsia"/>
                <w:b/>
                <w:bCs/>
                <w:color w:val="101010"/>
                <w:sz w:val="18"/>
                <w:szCs w:val="18"/>
                <w:shd w:val="clear" w:color="auto" w:fill="FFFFFF"/>
                <w:lang w:eastAsia="ru-RU"/>
              </w:rPr>
              <w:t>характеристики</w:t>
            </w:r>
          </w:p>
        </w:tc>
        <w:tc>
          <w:tcPr>
            <w:tcW w:w="388" w:type="pct"/>
            <w:vMerge/>
            <w:vAlign w:val="center"/>
          </w:tcPr>
          <w:p w:rsidR="00534F7D" w:rsidRPr="00ED39CB" w:rsidRDefault="00534F7D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36" w:type="pct"/>
            <w:vMerge/>
            <w:vAlign w:val="center"/>
          </w:tcPr>
          <w:p w:rsidR="00534F7D" w:rsidRPr="00ED39CB" w:rsidRDefault="00534F7D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F7D" w:rsidRPr="00ED39CB" w:rsidRDefault="00534F7D" w:rsidP="00262366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534F7D" w:rsidRPr="007E6C6A" w:rsidTr="00A27339">
        <w:trPr>
          <w:trHeight w:val="1647"/>
          <w:jc w:val="center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4F7D" w:rsidRPr="00ED39CB" w:rsidRDefault="00534F7D" w:rsidP="00262366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D39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F7D" w:rsidRDefault="00534F7D" w:rsidP="00534F7D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B4FE7">
              <w:rPr>
                <w:rFonts w:ascii="Times New Roman" w:hAnsi="Times New Roman" w:cs="Times New Roman"/>
                <w:bCs/>
                <w:color w:val="000000" w:themeColor="text1"/>
              </w:rPr>
              <w:t>Сахар белый свекловичный в твердом состоянии без вкусоароматических или красящих добавок</w:t>
            </w:r>
          </w:p>
          <w:p w:rsidR="00BE5D9A" w:rsidRDefault="00BE5D9A" w:rsidP="00534F7D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:rsidR="00BE5D9A" w:rsidRPr="00AB4FE7" w:rsidRDefault="00BE5D9A" w:rsidP="00534F7D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34545">
              <w:rPr>
                <w:rFonts w:ascii="Times New Roman" w:eastAsia="Times New Roman" w:hAnsi="Times New Roman"/>
                <w:lang w:eastAsia="ru-RU"/>
              </w:rPr>
              <w:t>Соответствие</w:t>
            </w:r>
            <w:r w:rsidRPr="00AB4FE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ГОСТ 33222-2015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*</w:t>
            </w:r>
          </w:p>
          <w:p w:rsidR="00534F7D" w:rsidRPr="00ED39CB" w:rsidRDefault="00534F7D" w:rsidP="00534F7D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F7D" w:rsidRPr="00ED39CB" w:rsidRDefault="00534F7D" w:rsidP="00262366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4FE7">
              <w:rPr>
                <w:rFonts w:ascii="Times New Roman" w:hAnsi="Times New Roman" w:cs="Times New Roman"/>
                <w:color w:val="000000" w:themeColor="text1"/>
              </w:rPr>
              <w:t>Вид сахара белого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F7D" w:rsidRPr="00AB4FE7" w:rsidRDefault="00534F7D" w:rsidP="00534F7D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B4FE7">
              <w:rPr>
                <w:rFonts w:ascii="Times New Roman" w:hAnsi="Times New Roman" w:cs="Times New Roman"/>
                <w:color w:val="000000" w:themeColor="text1"/>
              </w:rPr>
              <w:t>Кристаллический</w:t>
            </w:r>
          </w:p>
          <w:p w:rsidR="00534F7D" w:rsidRPr="00ED39CB" w:rsidRDefault="00534F7D" w:rsidP="00262366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4F7D" w:rsidRPr="00ED39CB" w:rsidRDefault="00534F7D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кг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4F7D" w:rsidRPr="00ED39CB" w:rsidRDefault="00534F7D" w:rsidP="00262366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F7D" w:rsidRPr="00ED39CB" w:rsidRDefault="00534F7D" w:rsidP="00262366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D39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указать</w:t>
            </w:r>
          </w:p>
        </w:tc>
      </w:tr>
    </w:tbl>
    <w:p w:rsidR="00534F7D" w:rsidRPr="005678F2" w:rsidRDefault="00534F7D" w:rsidP="00534F7D">
      <w:pPr>
        <w:rPr>
          <w:rFonts w:ascii="Times New Roman" w:hAnsi="Times New Roman" w:cs="Times New Roman"/>
          <w:b/>
          <w:sz w:val="28"/>
          <w:szCs w:val="28"/>
        </w:rPr>
      </w:pPr>
      <w:r>
        <w:t>*</w:t>
      </w:r>
      <w:r w:rsidRPr="009E2A1D">
        <w:rPr>
          <w:rFonts w:ascii="Times New Roman" w:hAnsi="Times New Roman" w:cs="Times New Roman"/>
          <w:sz w:val="20"/>
          <w:szCs w:val="20"/>
        </w:rPr>
        <w:t xml:space="preserve"> </w:t>
      </w:r>
      <w:r w:rsidRPr="009F5278">
        <w:rPr>
          <w:rFonts w:ascii="Times New Roman" w:hAnsi="Times New Roman" w:cs="Times New Roman"/>
          <w:sz w:val="20"/>
          <w:szCs w:val="20"/>
        </w:rPr>
        <w:t>Необходимость соответствия имеющимся стандартам</w:t>
      </w:r>
    </w:p>
    <w:sectPr w:rsidR="00534F7D" w:rsidRPr="005678F2" w:rsidSect="00534F7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0293C"/>
    <w:rsid w:val="001D2FEA"/>
    <w:rsid w:val="00534F7D"/>
    <w:rsid w:val="005678F2"/>
    <w:rsid w:val="00597543"/>
    <w:rsid w:val="005E603A"/>
    <w:rsid w:val="005E6E4E"/>
    <w:rsid w:val="0096440E"/>
    <w:rsid w:val="00994586"/>
    <w:rsid w:val="00A27339"/>
    <w:rsid w:val="00AB4FE7"/>
    <w:rsid w:val="00AD0F96"/>
    <w:rsid w:val="00B053EE"/>
    <w:rsid w:val="00BE5D9A"/>
    <w:rsid w:val="00DD1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4F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34F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0E456C-5C54-4061-9E28-81D50C714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19</cp:revision>
  <cp:lastPrinted>2021-05-11T08:06:00Z</cp:lastPrinted>
  <dcterms:created xsi:type="dcterms:W3CDTF">2019-01-16T10:43:00Z</dcterms:created>
  <dcterms:modified xsi:type="dcterms:W3CDTF">2023-10-09T12:13:00Z</dcterms:modified>
</cp:coreProperties>
</file>